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317D2B6" w14:textId="77777777" w:rsidR="00A538EE" w:rsidRPr="00B4494B" w:rsidRDefault="00A538EE" w:rsidP="00820722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D88CCCF" w14:textId="77777777" w:rsidR="00CC3695" w:rsidRDefault="00CC3695" w:rsidP="00C54657">
      <w:pPr>
        <w:pStyle w:val="Bezodstpw"/>
        <w:spacing w:line="276" w:lineRule="auto"/>
        <w:ind w:left="5245" w:firstLine="142"/>
        <w:rPr>
          <w:rFonts w:ascii="Cambria" w:hAnsi="Cambria" w:cs="Arial"/>
          <w:sz w:val="20"/>
          <w:szCs w:val="20"/>
        </w:rPr>
      </w:pPr>
    </w:p>
    <w:p w14:paraId="4D9014A5" w14:textId="77777777" w:rsidR="00E82036" w:rsidRPr="00B25B02" w:rsidRDefault="00E82036" w:rsidP="00E8203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14:paraId="2B74CB32" w14:textId="77777777" w:rsidR="00E82036" w:rsidRPr="00B25B02" w:rsidRDefault="00E82036" w:rsidP="00E8203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14:paraId="1853E253" w14:textId="7028A13A" w:rsidR="003C5D57" w:rsidRPr="0082798C" w:rsidRDefault="00E82036" w:rsidP="00E82036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14:paraId="6CC5505B" w14:textId="0E2AB42F" w:rsidR="00D45BC9" w:rsidRPr="00340B15" w:rsidRDefault="00D45BC9" w:rsidP="00941103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39079847" w14:textId="0ACE2951" w:rsidR="00D45BC9" w:rsidRPr="00941103" w:rsidRDefault="00D45BC9" w:rsidP="00941103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460B3EDB" w:rsidR="00CF3FBF" w:rsidRPr="00687896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="00C54657">
        <w:rPr>
          <w:rFonts w:ascii="Cambria" w:hAnsi="Cambria" w:cs="Arial"/>
          <w:sz w:val="20"/>
          <w:szCs w:val="20"/>
        </w:rPr>
        <w:br/>
      </w:r>
      <w:r w:rsidRPr="008D5C7D">
        <w:rPr>
          <w:rFonts w:ascii="Cambria" w:hAnsi="Cambria" w:cs="Arial"/>
          <w:sz w:val="20"/>
          <w:szCs w:val="20"/>
        </w:rPr>
        <w:t>pn.</w:t>
      </w:r>
      <w:r>
        <w:rPr>
          <w:rFonts w:ascii="Cambria" w:hAnsi="Cambria" w:cs="Arial"/>
          <w:sz w:val="20"/>
          <w:szCs w:val="20"/>
        </w:rPr>
        <w:t xml:space="preserve"> </w:t>
      </w:r>
      <w:r w:rsidR="005F4A32" w:rsidRPr="005F4A32">
        <w:rPr>
          <w:rFonts w:ascii="Cambria" w:hAnsi="Cambria"/>
          <w:b/>
          <w:color w:val="000000"/>
          <w:sz w:val="20"/>
          <w:szCs w:val="20"/>
        </w:rPr>
        <w:t>„</w:t>
      </w:r>
      <w:r w:rsidR="002917A7" w:rsidRPr="006B48A4">
        <w:rPr>
          <w:rFonts w:ascii="Cambria" w:hAnsi="Cambria"/>
          <w:b/>
          <w:color w:val="000000"/>
          <w:sz w:val="20"/>
          <w:szCs w:val="20"/>
        </w:rPr>
        <w:t>Zakup sprzętu komputerowego, oprogramowania, szkoleń oraz centralnej platformy e-Usług Mieszkańca w Gminie Sędziszów</w:t>
      </w:r>
      <w:r w:rsidR="005F4A32" w:rsidRPr="005F4A32">
        <w:rPr>
          <w:rFonts w:ascii="Cambria" w:hAnsi="Cambria"/>
          <w:b/>
          <w:color w:val="000000"/>
          <w:sz w:val="20"/>
          <w:szCs w:val="20"/>
        </w:rPr>
        <w:t>”</w:t>
      </w:r>
      <w:r w:rsidR="005F4A3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2917A7" w:rsidRPr="003947C5">
        <w:rPr>
          <w:rFonts w:ascii="Cambria" w:hAnsi="Cambria" w:cs="Arial"/>
          <w:b/>
          <w:bCs/>
          <w:sz w:val="20"/>
          <w:szCs w:val="20"/>
        </w:rPr>
        <w:t>Gmina Sędziszów, ul. Dworcowa 20, 28-340 Sędziszów</w:t>
      </w:r>
      <w:r w:rsidRPr="003947C5">
        <w:rPr>
          <w:rFonts w:ascii="Cambria" w:hAnsi="Cambria" w:cs="Arial"/>
          <w:i/>
          <w:sz w:val="20"/>
          <w:szCs w:val="20"/>
        </w:rPr>
        <w:t xml:space="preserve">, </w:t>
      </w:r>
      <w:r w:rsidRPr="003947C5">
        <w:rPr>
          <w:rFonts w:ascii="Cambria" w:hAnsi="Cambria" w:cs="Arial"/>
          <w:sz w:val="20"/>
          <w:szCs w:val="20"/>
        </w:rPr>
        <w:t>o</w:t>
      </w:r>
      <w:r w:rsidRPr="00B4494B">
        <w:rPr>
          <w:rFonts w:ascii="Cambria" w:hAnsi="Cambria" w:cs="Arial"/>
          <w:sz w:val="20"/>
          <w:szCs w:val="20"/>
        </w:rPr>
        <w:t>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52772092" w:rsidR="00D45BC9" w:rsidRPr="0094110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="0094110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ustawy </w:t>
      </w:r>
      <w:proofErr w:type="spellStart"/>
      <w:r w:rsidRPr="00941103">
        <w:rPr>
          <w:rFonts w:ascii="Cambria" w:hAnsi="Cambria" w:cs="Arial"/>
          <w:color w:val="000000" w:themeColor="text1"/>
          <w:sz w:val="21"/>
          <w:szCs w:val="21"/>
        </w:rPr>
        <w:t>Pzp</w:t>
      </w:r>
      <w:proofErr w:type="spellEnd"/>
      <w:r w:rsidRPr="00941103">
        <w:rPr>
          <w:rFonts w:ascii="Cambria" w:hAnsi="Cambria" w:cs="Arial"/>
          <w:color w:val="000000" w:themeColor="text1"/>
          <w:sz w:val="21"/>
          <w:szCs w:val="21"/>
        </w:rPr>
        <w:t>.</w:t>
      </w:r>
    </w:p>
    <w:p w14:paraId="24609436" w14:textId="0D6F8CC8" w:rsidR="00D45BC9" w:rsidRPr="0094110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color w:val="000000" w:themeColor="text1"/>
          <w:sz w:val="21"/>
          <w:szCs w:val="21"/>
        </w:rPr>
      </w:pP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Oświadczam, że nie podlegam wykluczeniu z postępowania na podstawie </w:t>
      </w:r>
      <w:r w:rsidR="00941103">
        <w:rPr>
          <w:rFonts w:ascii="Cambria" w:hAnsi="Cambria" w:cs="Arial"/>
          <w:color w:val="000000" w:themeColor="text1"/>
          <w:sz w:val="21"/>
          <w:szCs w:val="21"/>
        </w:rPr>
        <w:br/>
      </w: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art. </w:t>
      </w:r>
      <w:r w:rsidR="001677B2" w:rsidRPr="00941103">
        <w:rPr>
          <w:rFonts w:ascii="Cambria" w:hAnsi="Cambria" w:cs="Arial"/>
          <w:color w:val="000000" w:themeColor="text1"/>
          <w:sz w:val="21"/>
          <w:szCs w:val="21"/>
        </w:rPr>
        <w:t>109</w:t>
      </w:r>
      <w:r w:rsidRPr="00941103">
        <w:rPr>
          <w:rFonts w:ascii="Cambria" w:hAnsi="Cambria" w:cs="Arial"/>
          <w:color w:val="000000" w:themeColor="text1"/>
          <w:sz w:val="21"/>
          <w:szCs w:val="21"/>
        </w:rPr>
        <w:t xml:space="preserve"> ustawy </w:t>
      </w:r>
      <w:proofErr w:type="spellStart"/>
      <w:r w:rsidRPr="00941103">
        <w:rPr>
          <w:rFonts w:ascii="Cambria" w:hAnsi="Cambria" w:cs="Arial"/>
          <w:color w:val="000000" w:themeColor="text1"/>
          <w:sz w:val="21"/>
          <w:szCs w:val="21"/>
        </w:rPr>
        <w:t>Pzp</w:t>
      </w:r>
      <w:proofErr w:type="spellEnd"/>
      <w:r w:rsidR="001677B2" w:rsidRPr="00941103">
        <w:rPr>
          <w:rFonts w:ascii="Cambria" w:hAnsi="Cambria" w:cs="Arial"/>
          <w:color w:val="000000" w:themeColor="text1"/>
          <w:sz w:val="21"/>
          <w:szCs w:val="21"/>
        </w:rPr>
        <w:t xml:space="preserve"> w zakresie jaki Zamawiający wymagał</w:t>
      </w:r>
      <w:r w:rsidRPr="00941103">
        <w:rPr>
          <w:rFonts w:ascii="Cambria" w:hAnsi="Cambria" w:cs="Arial"/>
          <w:color w:val="000000" w:themeColor="text1"/>
          <w:sz w:val="16"/>
          <w:szCs w:val="16"/>
        </w:rPr>
        <w:t>.</w:t>
      </w:r>
    </w:p>
    <w:p w14:paraId="2822A101" w14:textId="5D8B5D40" w:rsidR="00D45BC9" w:rsidRPr="00941103" w:rsidRDefault="00941103" w:rsidP="00941103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941103">
        <w:rPr>
          <w:rFonts w:ascii="Cambria" w:hAnsi="Cambria" w:cs="Arial"/>
          <w:sz w:val="20"/>
          <w:szCs w:val="20"/>
        </w:rPr>
        <w:t xml:space="preserve">Oświadczam, że </w:t>
      </w:r>
      <w:r w:rsidRPr="00941103">
        <w:rPr>
          <w:rFonts w:ascii="Cambria" w:hAnsi="Cambria" w:cs="Arial"/>
          <w:sz w:val="21"/>
          <w:szCs w:val="21"/>
        </w:rPr>
        <w:t xml:space="preserve">nie podlegam wykluczeniu z postępowania w związku z okolicznościami wskazanymi w art. 7 ust. 1 ustawy z dnia 13 kwietnia 2022 r. o szczególnych rozwiązaniach </w:t>
      </w:r>
      <w:r w:rsidR="0063106E">
        <w:rPr>
          <w:rFonts w:ascii="Cambria" w:hAnsi="Cambria" w:cs="Arial"/>
          <w:sz w:val="21"/>
          <w:szCs w:val="21"/>
        </w:rPr>
        <w:br/>
      </w:r>
      <w:r w:rsidRPr="00941103">
        <w:rPr>
          <w:rFonts w:ascii="Cambria" w:hAnsi="Cambria" w:cs="Arial"/>
          <w:sz w:val="21"/>
          <w:szCs w:val="21"/>
        </w:rPr>
        <w:t xml:space="preserve">w zakresie przeciwdziałania wspieraniu agresji na Ukrainę oraz służących ochronie bezpieczeństwa narodowego, na czas trwania tych okoliczności. </w:t>
      </w: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583884DD" w14:textId="0D7578C1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690C2FF" w14:textId="1BC54DA2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94110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941103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820722">
      <w:pPr>
        <w:spacing w:line="360" w:lineRule="auto"/>
        <w:ind w:left="5387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DDD2" w14:textId="77777777" w:rsidR="008B172D" w:rsidRDefault="008B172D" w:rsidP="0038231F">
      <w:pPr>
        <w:spacing w:after="0" w:line="240" w:lineRule="auto"/>
      </w:pPr>
      <w:r>
        <w:separator/>
      </w:r>
    </w:p>
  </w:endnote>
  <w:endnote w:type="continuationSeparator" w:id="0">
    <w:p w14:paraId="05CB1C08" w14:textId="77777777" w:rsidR="008B172D" w:rsidRDefault="008B17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7452" w14:textId="3E23DAC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C369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D4740" w14:textId="77777777" w:rsidR="008B172D" w:rsidRDefault="008B172D" w:rsidP="0038231F">
      <w:pPr>
        <w:spacing w:after="0" w:line="240" w:lineRule="auto"/>
      </w:pPr>
      <w:r>
        <w:separator/>
      </w:r>
    </w:p>
  </w:footnote>
  <w:footnote w:type="continuationSeparator" w:id="0">
    <w:p w14:paraId="7DEBD2ED" w14:textId="77777777" w:rsidR="008B172D" w:rsidRDefault="008B17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450C" w14:textId="77777777" w:rsidR="005C2B37" w:rsidRDefault="005C2B37" w:rsidP="005C2B37">
    <w:pPr>
      <w:pStyle w:val="Nagwek"/>
      <w:rPr>
        <w:rFonts w:cs="Calibri"/>
      </w:rPr>
    </w:pPr>
  </w:p>
  <w:p w14:paraId="4C6DE383" w14:textId="66402404" w:rsidR="00417F15" w:rsidRDefault="00417F15" w:rsidP="003947C5">
    <w:pPr>
      <w:pStyle w:val="Nagwek"/>
      <w:jc w:val="center"/>
      <w:rPr>
        <w:rFonts w:ascii="Cambria" w:hAnsi="Cambria"/>
        <w:sz w:val="20"/>
      </w:rPr>
    </w:pPr>
    <w:r>
      <w:rPr>
        <w:noProof/>
        <w:lang w:eastAsia="pl-PL"/>
      </w:rPr>
      <w:drawing>
        <wp:inline distT="0" distB="0" distL="0" distR="0" wp14:anchorId="20573038" wp14:editId="09ED0E09">
          <wp:extent cx="4657725" cy="67627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5E63F" w14:textId="224C39F8" w:rsidR="004B15F4" w:rsidRPr="00FC0D21" w:rsidRDefault="004B15F4" w:rsidP="004B15F4">
    <w:pPr>
      <w:pStyle w:val="Nagwek"/>
      <w:rPr>
        <w:rFonts w:ascii="Cambria" w:hAnsi="Cambria"/>
        <w:color w:val="FF0000"/>
        <w:sz w:val="20"/>
        <w:szCs w:val="20"/>
      </w:rPr>
    </w:pPr>
    <w:r w:rsidRPr="00FC0D21">
      <w:rPr>
        <w:rFonts w:ascii="Cambria" w:hAnsi="Cambria"/>
        <w:sz w:val="20"/>
        <w:szCs w:val="20"/>
      </w:rPr>
      <w:t xml:space="preserve">Nr referencyjny: </w:t>
    </w:r>
    <w:r w:rsidR="003947C5">
      <w:rPr>
        <w:rFonts w:ascii="Cambria" w:hAnsi="Cambria"/>
        <w:sz w:val="20"/>
        <w:szCs w:val="20"/>
      </w:rPr>
      <w:t>IN.271.</w:t>
    </w:r>
    <w:r w:rsidR="00E555A7">
      <w:rPr>
        <w:rFonts w:ascii="Cambria" w:hAnsi="Cambria"/>
        <w:sz w:val="20"/>
        <w:szCs w:val="20"/>
      </w:rPr>
      <w:t>3</w:t>
    </w:r>
    <w:r w:rsidR="003947C5">
      <w:rPr>
        <w:rFonts w:ascii="Cambria" w:hAnsi="Cambria"/>
        <w:sz w:val="20"/>
        <w:szCs w:val="20"/>
      </w:rPr>
      <w:t>.2022</w:t>
    </w: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3460E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99A"/>
    <w:rsid w:val="000F4C8A"/>
    <w:rsid w:val="0010384A"/>
    <w:rsid w:val="00103B61"/>
    <w:rsid w:val="00105F44"/>
    <w:rsid w:val="0011121A"/>
    <w:rsid w:val="00111474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06A16"/>
    <w:rsid w:val="00210192"/>
    <w:rsid w:val="002167D3"/>
    <w:rsid w:val="0024732C"/>
    <w:rsid w:val="0025263C"/>
    <w:rsid w:val="0025358A"/>
    <w:rsid w:val="00255142"/>
    <w:rsid w:val="00255C44"/>
    <w:rsid w:val="00267089"/>
    <w:rsid w:val="0027560C"/>
    <w:rsid w:val="00287BCD"/>
    <w:rsid w:val="002917A7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4935"/>
    <w:rsid w:val="003761EA"/>
    <w:rsid w:val="00380E8C"/>
    <w:rsid w:val="0038231F"/>
    <w:rsid w:val="00391E14"/>
    <w:rsid w:val="00392EC7"/>
    <w:rsid w:val="003947C5"/>
    <w:rsid w:val="003A2AA8"/>
    <w:rsid w:val="003B214C"/>
    <w:rsid w:val="003B295A"/>
    <w:rsid w:val="003B690E"/>
    <w:rsid w:val="003B7C7A"/>
    <w:rsid w:val="003C3B64"/>
    <w:rsid w:val="003C4E34"/>
    <w:rsid w:val="003C58F8"/>
    <w:rsid w:val="003C5D57"/>
    <w:rsid w:val="003D272A"/>
    <w:rsid w:val="003D7458"/>
    <w:rsid w:val="003E1710"/>
    <w:rsid w:val="003F024C"/>
    <w:rsid w:val="00417F15"/>
    <w:rsid w:val="00434034"/>
    <w:rsid w:val="00434CC2"/>
    <w:rsid w:val="00451D6A"/>
    <w:rsid w:val="00456346"/>
    <w:rsid w:val="00466838"/>
    <w:rsid w:val="00467B50"/>
    <w:rsid w:val="004761C6"/>
    <w:rsid w:val="00484F88"/>
    <w:rsid w:val="00486273"/>
    <w:rsid w:val="004A11D7"/>
    <w:rsid w:val="004A67B4"/>
    <w:rsid w:val="004B00A9"/>
    <w:rsid w:val="004B15F4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277"/>
    <w:rsid w:val="0053130C"/>
    <w:rsid w:val="005319CA"/>
    <w:rsid w:val="00534961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F75"/>
    <w:rsid w:val="005C2B37"/>
    <w:rsid w:val="005C49C2"/>
    <w:rsid w:val="005D4441"/>
    <w:rsid w:val="005D744B"/>
    <w:rsid w:val="005E0A23"/>
    <w:rsid w:val="005E176A"/>
    <w:rsid w:val="005F05FC"/>
    <w:rsid w:val="005F4A32"/>
    <w:rsid w:val="005F6CB5"/>
    <w:rsid w:val="00603848"/>
    <w:rsid w:val="00605DF6"/>
    <w:rsid w:val="0063106E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422C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72D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1103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38EE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4657"/>
    <w:rsid w:val="00C57DEB"/>
    <w:rsid w:val="00C75633"/>
    <w:rsid w:val="00C84D9D"/>
    <w:rsid w:val="00CA5F28"/>
    <w:rsid w:val="00CC3695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555A7"/>
    <w:rsid w:val="00E82036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43D0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3C5D57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941103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941103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Krzysztof Malec</cp:lastModifiedBy>
  <cp:revision>14</cp:revision>
  <cp:lastPrinted>2016-07-26T08:32:00Z</cp:lastPrinted>
  <dcterms:created xsi:type="dcterms:W3CDTF">2022-05-12T08:38:00Z</dcterms:created>
  <dcterms:modified xsi:type="dcterms:W3CDTF">2022-12-21T10:04:00Z</dcterms:modified>
</cp:coreProperties>
</file>